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56FA8" w14:textId="77777777" w:rsidR="00C7796A" w:rsidRPr="00225103" w:rsidRDefault="00225103">
      <w:pPr>
        <w:rPr>
          <w:rFonts w:ascii="HGS明朝B" w:eastAsia="HGS明朝B" w:hAnsi="ＭＳ 明朝"/>
        </w:rPr>
      </w:pPr>
      <w:r w:rsidRPr="00225103">
        <w:rPr>
          <w:rFonts w:ascii="HGS明朝B" w:eastAsia="HGS明朝B" w:hAnsi="ＭＳ 明朝" w:hint="eastAsia"/>
        </w:rPr>
        <w:t>10.競技方法</w:t>
      </w:r>
    </w:p>
    <w:p w14:paraId="46508BAE" w14:textId="77777777" w:rsidR="00535408" w:rsidRDefault="00535408">
      <w:pPr>
        <w:rPr>
          <w:rFonts w:ascii="HGS明朝B" w:eastAsia="HGS明朝B" w:hAnsi="ＭＳ 明朝"/>
        </w:rPr>
      </w:pPr>
    </w:p>
    <w:p w14:paraId="33F954A0" w14:textId="75C29EBC" w:rsidR="00225103" w:rsidRDefault="00225103">
      <w:pPr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>【フット</w:t>
      </w:r>
      <w:r w:rsidR="00CD5A0E">
        <w:rPr>
          <w:rFonts w:ascii="HGS明朝B" w:eastAsia="HGS明朝B" w:hAnsi="ＭＳ 明朝" w:hint="eastAsia"/>
        </w:rPr>
        <w:t>ソフト</w:t>
      </w:r>
      <w:r>
        <w:rPr>
          <w:rFonts w:ascii="HGS明朝B" w:eastAsia="HGS明朝B" w:hAnsi="ＭＳ 明朝" w:hint="eastAsia"/>
        </w:rPr>
        <w:t>ボールの部】</w:t>
      </w:r>
      <w:r w:rsidR="00651CB2">
        <w:rPr>
          <w:rFonts w:ascii="HGS明朝B" w:eastAsia="HGS明朝B" w:hAnsi="ＭＳ 明朝" w:hint="eastAsia"/>
        </w:rPr>
        <w:t xml:space="preserve">　</w:t>
      </w:r>
    </w:p>
    <w:p w14:paraId="7F305ABC" w14:textId="55E0C755" w:rsidR="00225103" w:rsidRPr="00651CB2" w:rsidRDefault="00225103" w:rsidP="00225103">
      <w:pPr>
        <w:ind w:left="630" w:hangingChars="300" w:hanging="630"/>
        <w:rPr>
          <w:rFonts w:ascii="HGS明朝B" w:eastAsia="HGS明朝B" w:hAnsi="ＭＳ 明朝"/>
          <w:u w:val="wave"/>
        </w:rPr>
      </w:pPr>
      <w:r>
        <w:rPr>
          <w:rFonts w:ascii="HGS明朝B" w:eastAsia="HGS明朝B" w:hAnsi="ＭＳ 明朝" w:hint="eastAsia"/>
        </w:rPr>
        <w:t>（１）</w:t>
      </w:r>
      <w:bookmarkStart w:id="0" w:name="_Hlk10576592"/>
      <w:r w:rsidR="00293036" w:rsidRPr="003D5A16">
        <w:rPr>
          <w:rFonts w:ascii="HGS明朝B" w:eastAsia="HGS明朝B" w:hAnsi="ＭＳ 明朝" w:hint="eastAsia"/>
        </w:rPr>
        <w:t>財団法人日本パラスポーツ協会</w:t>
      </w:r>
      <w:r>
        <w:rPr>
          <w:rFonts w:ascii="HGS明朝B" w:eastAsia="HGS明朝B" w:hAnsi="ＭＳ 明朝" w:hint="eastAsia"/>
        </w:rPr>
        <w:t>が定める当該年度の全国障害者スポーツ大会</w:t>
      </w:r>
      <w:r w:rsidRPr="003D5A16">
        <w:rPr>
          <w:rFonts w:ascii="HGS明朝B" w:eastAsia="HGS明朝B" w:hAnsi="ＭＳ 明朝" w:hint="eastAsia"/>
        </w:rPr>
        <w:t>フット</w:t>
      </w:r>
      <w:r w:rsidR="00F308C6" w:rsidRPr="003D5A16">
        <w:rPr>
          <w:rFonts w:ascii="HGS明朝B" w:eastAsia="HGS明朝B" w:hAnsi="ＭＳ 明朝" w:hint="eastAsia"/>
        </w:rPr>
        <w:t>ソフト</w:t>
      </w:r>
      <w:r w:rsidRPr="003D5A16">
        <w:rPr>
          <w:rFonts w:ascii="HGS明朝B" w:eastAsia="HGS明朝B" w:hAnsi="ＭＳ 明朝" w:hint="eastAsia"/>
        </w:rPr>
        <w:t>ボール</w:t>
      </w:r>
      <w:r>
        <w:rPr>
          <w:rFonts w:ascii="HGS明朝B" w:eastAsia="HGS明朝B" w:hAnsi="ＭＳ 明朝" w:hint="eastAsia"/>
        </w:rPr>
        <w:t>競技ルール</w:t>
      </w:r>
      <w:bookmarkEnd w:id="0"/>
      <w:r>
        <w:rPr>
          <w:rFonts w:ascii="HGS明朝B" w:eastAsia="HGS明朝B" w:hAnsi="ＭＳ 明朝" w:hint="eastAsia"/>
        </w:rPr>
        <w:t>に基づき、本大会の特別ルールおよび大会当日の監督会議での申し合わせ事項を付加して行う。</w:t>
      </w:r>
    </w:p>
    <w:p w14:paraId="7D15CB9D" w14:textId="3F473D76" w:rsidR="00225103" w:rsidRDefault="00225103" w:rsidP="00225103">
      <w:pPr>
        <w:ind w:left="630" w:hangingChars="300" w:hanging="63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>（２）同一法人</w:t>
      </w:r>
      <w:r w:rsidR="009C1284">
        <w:rPr>
          <w:rFonts w:ascii="HGS明朝B" w:eastAsia="HGS明朝B" w:hAnsi="ＭＳ 明朝" w:hint="eastAsia"/>
        </w:rPr>
        <w:t>で</w:t>
      </w:r>
      <w:r>
        <w:rPr>
          <w:rFonts w:ascii="HGS明朝B" w:eastAsia="HGS明朝B" w:hAnsi="ＭＳ 明朝" w:hint="eastAsia"/>
        </w:rPr>
        <w:t>あるなしに関わらず</w:t>
      </w:r>
      <w:r w:rsidR="00F308C6">
        <w:rPr>
          <w:rFonts w:ascii="HGS明朝B" w:eastAsia="HGS明朝B" w:hAnsi="ＭＳ 明朝" w:hint="eastAsia"/>
        </w:rPr>
        <w:t>、</w:t>
      </w:r>
      <w:r>
        <w:rPr>
          <w:rFonts w:ascii="HGS明朝B" w:eastAsia="HGS明朝B" w:hAnsi="ＭＳ 明朝" w:hint="eastAsia"/>
        </w:rPr>
        <w:t>複数施設</w:t>
      </w:r>
      <w:r w:rsidR="00F308C6">
        <w:rPr>
          <w:rFonts w:ascii="HGS明朝B" w:eastAsia="HGS明朝B" w:hAnsi="ＭＳ 明朝" w:hint="eastAsia"/>
        </w:rPr>
        <w:t>による</w:t>
      </w:r>
      <w:r>
        <w:rPr>
          <w:rFonts w:ascii="HGS明朝B" w:eastAsia="HGS明朝B" w:hAnsi="ＭＳ 明朝" w:hint="eastAsia"/>
        </w:rPr>
        <w:t>合同チームでの出場を認める。</w:t>
      </w:r>
    </w:p>
    <w:p w14:paraId="483146D6" w14:textId="77777777" w:rsidR="00225103" w:rsidRDefault="009C1284" w:rsidP="00225103">
      <w:pPr>
        <w:ind w:left="630" w:hangingChars="300" w:hanging="63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>（３）平成３０年度まで行っていた</w:t>
      </w:r>
      <w:r w:rsidR="008B42F1">
        <w:rPr>
          <w:rFonts w:ascii="HGS明朝B" w:eastAsia="HGS明朝B" w:hAnsi="ＭＳ 明朝" w:hint="eastAsia"/>
        </w:rPr>
        <w:t>２</w:t>
      </w:r>
      <w:r>
        <w:rPr>
          <w:rFonts w:ascii="HGS明朝B" w:eastAsia="HGS明朝B" w:hAnsi="ＭＳ 明朝" w:hint="eastAsia"/>
        </w:rPr>
        <w:t>ブロック制は</w:t>
      </w:r>
      <w:r w:rsidR="00FD73CC">
        <w:rPr>
          <w:rFonts w:ascii="HGS明朝B" w:eastAsia="HGS明朝B" w:hAnsi="ＭＳ 明朝" w:hint="eastAsia"/>
        </w:rPr>
        <w:t>採用</w:t>
      </w:r>
      <w:r w:rsidR="008B42F1">
        <w:rPr>
          <w:rFonts w:ascii="HGS明朝B" w:eastAsia="HGS明朝B" w:hAnsi="ＭＳ 明朝" w:hint="eastAsia"/>
        </w:rPr>
        <w:t>せず、統一ルールで行う</w:t>
      </w:r>
      <w:r>
        <w:rPr>
          <w:rFonts w:ascii="HGS明朝B" w:eastAsia="HGS明朝B" w:hAnsi="ＭＳ 明朝" w:hint="eastAsia"/>
        </w:rPr>
        <w:t>。</w:t>
      </w:r>
    </w:p>
    <w:p w14:paraId="257762E0" w14:textId="77777777" w:rsidR="009C1284" w:rsidRDefault="009C1284" w:rsidP="00225103">
      <w:pPr>
        <w:ind w:left="630" w:hangingChars="300" w:hanging="63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>（４）対戦方式は、出場チーム数により大会本部で決定する。各チームとも、試合結果に関わらず２～３試合ができるように考慮する。</w:t>
      </w:r>
    </w:p>
    <w:p w14:paraId="7018EAC3" w14:textId="1A478D66" w:rsidR="009C1284" w:rsidRDefault="009C1284" w:rsidP="00225103">
      <w:pPr>
        <w:ind w:left="630" w:hangingChars="300" w:hanging="63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>（５）リンク戦またはリーグ戦で</w:t>
      </w:r>
      <w:r w:rsidR="00F308C6">
        <w:rPr>
          <w:rFonts w:ascii="HGS明朝B" w:eastAsia="HGS明朝B" w:hAnsi="ＭＳ 明朝" w:hint="eastAsia"/>
        </w:rPr>
        <w:t>行なう場合</w:t>
      </w:r>
      <w:r>
        <w:rPr>
          <w:rFonts w:ascii="HGS明朝B" w:eastAsia="HGS明朝B" w:hAnsi="ＭＳ 明朝" w:hint="eastAsia"/>
        </w:rPr>
        <w:t>の順位決定は、勝利数・引き分け数・１イニングあたりの失点率・１イニングあたりの得点率・抽選の順で行う。</w:t>
      </w:r>
    </w:p>
    <w:p w14:paraId="06F32E4F" w14:textId="541C772C" w:rsidR="00AB0017" w:rsidRDefault="009C1284" w:rsidP="00AB0017">
      <w:pPr>
        <w:ind w:left="630" w:hangingChars="300" w:hanging="63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>（６）特別ルール</w:t>
      </w:r>
      <w:r w:rsidR="00DD6F6C">
        <w:rPr>
          <w:rFonts w:ascii="HGS明朝B" w:eastAsia="HGS明朝B" w:hAnsi="ＭＳ 明朝" w:hint="eastAsia"/>
        </w:rPr>
        <w:t>（ここに表記していない事項は、原則的に</w:t>
      </w:r>
      <w:r w:rsidR="00AD182C">
        <w:rPr>
          <w:rFonts w:ascii="HGS明朝B" w:eastAsia="HGS明朝B" w:hAnsi="ＭＳ 明朝" w:hint="eastAsia"/>
        </w:rPr>
        <w:t>、</w:t>
      </w:r>
      <w:r w:rsidR="00DD6F6C">
        <w:rPr>
          <w:rFonts w:ascii="HGS明朝B" w:eastAsia="HGS明朝B" w:hAnsi="ＭＳ 明朝" w:hint="eastAsia"/>
        </w:rPr>
        <w:t>財団法人日本障害者スポーツ協会が定める当該年度の全国障害者スポーツ大会</w:t>
      </w:r>
      <w:r w:rsidR="00DD6F6C" w:rsidRPr="003D5A16">
        <w:rPr>
          <w:rFonts w:ascii="HGS明朝B" w:eastAsia="HGS明朝B" w:hAnsi="ＭＳ 明朝" w:hint="eastAsia"/>
        </w:rPr>
        <w:t>フット</w:t>
      </w:r>
      <w:r w:rsidR="00F308C6" w:rsidRPr="003D5A16">
        <w:rPr>
          <w:rFonts w:ascii="HGS明朝B" w:eastAsia="HGS明朝B" w:hAnsi="ＭＳ 明朝" w:hint="eastAsia"/>
        </w:rPr>
        <w:t>ソフト</w:t>
      </w:r>
      <w:r w:rsidR="00DD6F6C" w:rsidRPr="003D5A16">
        <w:rPr>
          <w:rFonts w:ascii="HGS明朝B" w:eastAsia="HGS明朝B" w:hAnsi="ＭＳ 明朝" w:hint="eastAsia"/>
        </w:rPr>
        <w:t>ボール</w:t>
      </w:r>
      <w:r w:rsidR="00DD6F6C">
        <w:rPr>
          <w:rFonts w:ascii="HGS明朝B" w:eastAsia="HGS明朝B" w:hAnsi="ＭＳ 明朝" w:hint="eastAsia"/>
        </w:rPr>
        <w:t>競技ルールの通りである</w:t>
      </w:r>
      <w:r w:rsidR="00AD182C">
        <w:rPr>
          <w:rFonts w:ascii="HGS明朝B" w:eastAsia="HGS明朝B" w:hAnsi="ＭＳ 明朝" w:hint="eastAsia"/>
        </w:rPr>
        <w:t>。</w:t>
      </w:r>
      <w:r w:rsidR="00DD6F6C">
        <w:rPr>
          <w:rFonts w:ascii="HGS明朝B" w:eastAsia="HGS明朝B" w:hAnsi="ＭＳ 明朝" w:hint="eastAsia"/>
        </w:rPr>
        <w:t>）</w:t>
      </w:r>
    </w:p>
    <w:p w14:paraId="3A443CBB" w14:textId="77777777" w:rsidR="009C1284" w:rsidRDefault="009C1284" w:rsidP="00AB0017">
      <w:pPr>
        <w:ind w:leftChars="300" w:left="630" w:firstLineChars="100" w:firstLine="210"/>
        <w:rPr>
          <w:rFonts w:ascii="HGS明朝B" w:eastAsia="HGS明朝B" w:hAnsi="ＭＳ 明朝"/>
        </w:rPr>
      </w:pPr>
      <w:r>
        <w:rPr>
          <w:rFonts w:ascii="ＭＳ 明朝" w:eastAsia="ＭＳ 明朝" w:hAnsi="ＭＳ 明朝" w:cs="ＭＳ 明朝" w:hint="eastAsia"/>
        </w:rPr>
        <w:t>➀</w:t>
      </w:r>
      <w:r>
        <w:rPr>
          <w:rFonts w:ascii="HGS明朝B" w:eastAsia="HGS明朝B" w:hAnsi="ＭＳ 明朝" w:hint="eastAsia"/>
        </w:rPr>
        <w:t>指名選手（ＤＰ）制は採用しない。</w:t>
      </w:r>
    </w:p>
    <w:p w14:paraId="66DA95F7" w14:textId="77777777" w:rsidR="009C1284" w:rsidRDefault="009C1284" w:rsidP="00225103">
      <w:pPr>
        <w:ind w:left="630" w:hangingChars="300" w:hanging="63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 xml:space="preserve">　　　　②再出場（リエントリー）制は採用しない。</w:t>
      </w:r>
    </w:p>
    <w:p w14:paraId="6AB8223C" w14:textId="1B3D1CBB" w:rsidR="00AB0017" w:rsidRDefault="00AB0017" w:rsidP="00225103">
      <w:pPr>
        <w:ind w:left="630" w:hangingChars="300" w:hanging="63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 xml:space="preserve">　　　　③</w:t>
      </w:r>
      <w:r w:rsidRPr="003D5A16">
        <w:rPr>
          <w:rFonts w:ascii="HGS明朝B" w:eastAsia="HGS明朝B" w:hAnsi="ＭＳ 明朝" w:hint="eastAsia"/>
        </w:rPr>
        <w:t>試合は、５イニング制とし、</w:t>
      </w:r>
      <w:r w:rsidR="00F308C6" w:rsidRPr="003D5A16">
        <w:rPr>
          <w:rFonts w:ascii="HGS明朝B" w:eastAsia="HGS明朝B" w:hAnsi="ＭＳ 明朝" w:hint="eastAsia"/>
        </w:rPr>
        <w:t>試合時間が５０分経過後</w:t>
      </w:r>
      <w:r w:rsidRPr="003D5A16">
        <w:rPr>
          <w:rFonts w:ascii="HGS明朝B" w:eastAsia="HGS明朝B" w:hAnsi="ＭＳ 明朝" w:hint="eastAsia"/>
        </w:rPr>
        <w:t>は</w:t>
      </w:r>
      <w:r w:rsidR="00F308C6" w:rsidRPr="003D5A16">
        <w:rPr>
          <w:rFonts w:ascii="HGS明朝B" w:eastAsia="HGS明朝B" w:hAnsi="ＭＳ 明朝" w:hint="eastAsia"/>
        </w:rPr>
        <w:t>新しいイニングには入ら</w:t>
      </w:r>
      <w:r w:rsidRPr="003D5A16">
        <w:rPr>
          <w:rFonts w:ascii="HGS明朝B" w:eastAsia="HGS明朝B" w:hAnsi="ＭＳ 明朝" w:hint="eastAsia"/>
        </w:rPr>
        <w:t>ない。</w:t>
      </w:r>
    </w:p>
    <w:p w14:paraId="35063B27" w14:textId="3BE3276B" w:rsidR="00AB0017" w:rsidRPr="003D5A16" w:rsidRDefault="00AB0017" w:rsidP="00AB0017">
      <w:pPr>
        <w:ind w:left="1050" w:hangingChars="500" w:hanging="105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 xml:space="preserve">　　　　④降雨、日没、その他突発的な事情などにより試合継続が困難となった場合は、</w:t>
      </w:r>
      <w:r w:rsidRPr="003D5A16">
        <w:rPr>
          <w:rFonts w:ascii="HGS明朝B" w:eastAsia="HGS明朝B" w:hAnsi="ＭＳ 明朝" w:hint="eastAsia"/>
        </w:rPr>
        <w:t>２回裏終了</w:t>
      </w:r>
      <w:r w:rsidR="0084227E" w:rsidRPr="003D5A16">
        <w:rPr>
          <w:rFonts w:ascii="HGS明朝B" w:eastAsia="HGS明朝B" w:hAnsi="ＭＳ 明朝" w:hint="eastAsia"/>
        </w:rPr>
        <w:t>以降</w:t>
      </w:r>
      <w:r w:rsidR="00F308C6" w:rsidRPr="003D5A16">
        <w:rPr>
          <w:rFonts w:ascii="HGS明朝B" w:eastAsia="HGS明朝B" w:hAnsi="ＭＳ 明朝" w:hint="eastAsia"/>
        </w:rPr>
        <w:t>または試合時間が２５分経過後</w:t>
      </w:r>
      <w:r w:rsidR="0084227E" w:rsidRPr="003D5A16">
        <w:rPr>
          <w:rFonts w:ascii="HGS明朝B" w:eastAsia="HGS明朝B" w:hAnsi="ＭＳ 明朝" w:hint="eastAsia"/>
        </w:rPr>
        <w:t>であ</w:t>
      </w:r>
      <w:r w:rsidRPr="003D5A16">
        <w:rPr>
          <w:rFonts w:ascii="HGS明朝B" w:eastAsia="HGS明朝B" w:hAnsi="ＭＳ 明朝" w:hint="eastAsia"/>
        </w:rPr>
        <w:t>れば正式な試合として認められる。</w:t>
      </w:r>
    </w:p>
    <w:p w14:paraId="4B181B76" w14:textId="77777777" w:rsidR="009C1284" w:rsidRDefault="009C1284" w:rsidP="00225103">
      <w:pPr>
        <w:ind w:left="630" w:hangingChars="300" w:hanging="63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 xml:space="preserve">　　　　</w:t>
      </w:r>
      <w:r w:rsidR="00BD0C9A">
        <w:rPr>
          <w:rFonts w:ascii="HGS明朝B" w:eastAsia="HGS明朝B" w:hAnsi="ＭＳ 明朝" w:hint="eastAsia"/>
        </w:rPr>
        <w:t>⑤</w:t>
      </w:r>
      <w:r>
        <w:rPr>
          <w:rFonts w:ascii="HGS明朝B" w:eastAsia="HGS明朝B" w:hAnsi="ＭＳ 明朝" w:hint="eastAsia"/>
        </w:rPr>
        <w:t xml:space="preserve">試合終了時に同点の場合は、リンク戦またはリーグ戦の試合では引き分けとし、トーナメント戦の試　　　　　</w:t>
      </w:r>
    </w:p>
    <w:p w14:paraId="76E264F7" w14:textId="77777777" w:rsidR="009C1284" w:rsidRDefault="009C1284" w:rsidP="00281483">
      <w:pPr>
        <w:ind w:left="1050" w:hangingChars="500" w:hanging="105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 xml:space="preserve">　　　　　合では、無死・走者二塁から開始するタイブレーカーにより試合を延長して行う。但し、延長は１</w:t>
      </w:r>
      <w:r w:rsidR="00281483">
        <w:rPr>
          <w:rFonts w:ascii="HGS明朝B" w:eastAsia="HGS明朝B" w:hAnsi="ＭＳ 明朝" w:hint="eastAsia"/>
        </w:rPr>
        <w:t>イニング</w:t>
      </w:r>
      <w:r>
        <w:rPr>
          <w:rFonts w:ascii="HGS明朝B" w:eastAsia="HGS明朝B" w:hAnsi="ＭＳ 明朝" w:hint="eastAsia"/>
        </w:rPr>
        <w:t>を限度とし、</w:t>
      </w:r>
      <w:r w:rsidR="002833E4">
        <w:rPr>
          <w:rFonts w:ascii="HGS明朝B" w:eastAsia="HGS明朝B" w:hAnsi="ＭＳ 明朝" w:hint="eastAsia"/>
        </w:rPr>
        <w:t>それ</w:t>
      </w:r>
      <w:r w:rsidR="00B346C2">
        <w:rPr>
          <w:rFonts w:ascii="HGS明朝B" w:eastAsia="HGS明朝B" w:hAnsi="ＭＳ 明朝" w:hint="eastAsia"/>
        </w:rPr>
        <w:t>で</w:t>
      </w:r>
      <w:r w:rsidR="002833E4">
        <w:rPr>
          <w:rFonts w:ascii="HGS明朝B" w:eastAsia="HGS明朝B" w:hAnsi="ＭＳ 明朝" w:hint="eastAsia"/>
        </w:rPr>
        <w:t>も同点の場合は、最終メンバー全員の抽選によって勝敗を決める。</w:t>
      </w:r>
    </w:p>
    <w:p w14:paraId="66485588" w14:textId="21E23587" w:rsidR="002833E4" w:rsidRPr="003D5A16" w:rsidRDefault="002833E4" w:rsidP="00B346C2">
      <w:pPr>
        <w:ind w:left="1050" w:hangingChars="500" w:hanging="105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 xml:space="preserve">　　　　</w:t>
      </w:r>
      <w:r w:rsidR="00BD0C9A">
        <w:rPr>
          <w:rFonts w:ascii="HGS明朝B" w:eastAsia="HGS明朝B" w:hAnsi="ＭＳ 明朝" w:hint="eastAsia"/>
        </w:rPr>
        <w:t>⑥</w:t>
      </w:r>
      <w:r w:rsidR="00B346C2" w:rsidRPr="003D5A16">
        <w:rPr>
          <w:rFonts w:ascii="HGS明朝B" w:eastAsia="HGS明朝B" w:hAnsi="ＭＳ 明朝" w:hint="eastAsia"/>
        </w:rPr>
        <w:t>得点差コールドゲームは、３</w:t>
      </w:r>
      <w:r w:rsidR="00F308C6" w:rsidRPr="003D5A16">
        <w:rPr>
          <w:rFonts w:ascii="HGS明朝B" w:eastAsia="HGS明朝B" w:hAnsi="ＭＳ 明朝" w:hint="eastAsia"/>
        </w:rPr>
        <w:t>回以降、２０点差以上とする。</w:t>
      </w:r>
    </w:p>
    <w:p w14:paraId="000641B7" w14:textId="7C881EEF" w:rsidR="00B346C2" w:rsidRDefault="00B346C2" w:rsidP="00B346C2">
      <w:pPr>
        <w:ind w:left="1050" w:hangingChars="500" w:hanging="105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 xml:space="preserve">　　　　</w:t>
      </w:r>
      <w:r w:rsidR="00BD0C9A">
        <w:rPr>
          <w:rFonts w:ascii="HGS明朝B" w:eastAsia="HGS明朝B" w:hAnsi="ＭＳ 明朝" w:hint="eastAsia"/>
        </w:rPr>
        <w:t>⑦</w:t>
      </w:r>
      <w:r w:rsidR="00AB0017">
        <w:rPr>
          <w:rFonts w:ascii="HGS明朝B" w:eastAsia="HGS明朝B" w:hAnsi="ＭＳ 明朝" w:hint="eastAsia"/>
        </w:rPr>
        <w:t>試合開始５分前に、両チームの監督および主将は、球場責任者および</w:t>
      </w:r>
      <w:r w:rsidR="009B049E">
        <w:rPr>
          <w:rFonts w:ascii="HGS明朝B" w:eastAsia="HGS明朝B" w:hAnsi="ＭＳ 明朝" w:hint="eastAsia"/>
        </w:rPr>
        <w:t>球</w:t>
      </w:r>
      <w:r w:rsidR="00AB0017">
        <w:rPr>
          <w:rFonts w:ascii="HGS明朝B" w:eastAsia="HGS明朝B" w:hAnsi="ＭＳ 明朝" w:hint="eastAsia"/>
        </w:rPr>
        <w:t>審の</w:t>
      </w:r>
      <w:r w:rsidR="00DD6F6C">
        <w:rPr>
          <w:rFonts w:ascii="HGS明朝B" w:eastAsia="HGS明朝B" w:hAnsi="ＭＳ 明朝" w:hint="eastAsia"/>
        </w:rPr>
        <w:t>もと</w:t>
      </w:r>
      <w:r w:rsidR="00AB0017">
        <w:rPr>
          <w:rFonts w:ascii="HGS明朝B" w:eastAsia="HGS明朝B" w:hAnsi="ＭＳ 明朝" w:hint="eastAsia"/>
        </w:rPr>
        <w:t>に集合し、打順表の提出と交換、先攻・後攻の決定を行う。</w:t>
      </w:r>
    </w:p>
    <w:p w14:paraId="0B13ADE6" w14:textId="77777777" w:rsidR="00AB0017" w:rsidRDefault="00AB0017" w:rsidP="00B346C2">
      <w:pPr>
        <w:ind w:left="1050" w:hangingChars="500" w:hanging="105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 xml:space="preserve">　　　　</w:t>
      </w:r>
      <w:r w:rsidR="00BD0C9A">
        <w:rPr>
          <w:rFonts w:ascii="HGS明朝B" w:eastAsia="HGS明朝B" w:hAnsi="ＭＳ 明朝" w:hint="eastAsia"/>
        </w:rPr>
        <w:t>⑧</w:t>
      </w:r>
      <w:r>
        <w:rPr>
          <w:rFonts w:ascii="HGS明朝B" w:eastAsia="HGS明朝B" w:hAnsi="ＭＳ 明朝" w:hint="eastAsia"/>
        </w:rPr>
        <w:t>天候などの事情により、</w:t>
      </w:r>
      <w:r w:rsidR="00BD0C9A">
        <w:rPr>
          <w:rFonts w:ascii="HGS明朝B" w:eastAsia="HGS明朝B" w:hAnsi="ＭＳ 明朝" w:hint="eastAsia"/>
        </w:rPr>
        <w:t>試合を中断して給水タイムを設けることがある。原則として２回裏終了時に５分間とする。</w:t>
      </w:r>
    </w:p>
    <w:p w14:paraId="0D030EAD" w14:textId="77777777" w:rsidR="00BD0C9A" w:rsidRDefault="00BD0C9A" w:rsidP="00B346C2">
      <w:pPr>
        <w:ind w:left="1050" w:hangingChars="500" w:hanging="105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 xml:space="preserve">　　　　⑨以下のとき、ノーストライクおよびワンストライクのときはファールボールと同等の扱いとし、ツーストライクのときはアウトとする。</w:t>
      </w:r>
    </w:p>
    <w:p w14:paraId="1E3F3C10" w14:textId="2616EDFD" w:rsidR="00BD0C9A" w:rsidRDefault="00BD0C9A" w:rsidP="009B049E">
      <w:pPr>
        <w:ind w:left="1260" w:hangingChars="600" w:hanging="126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 xml:space="preserve">　　　　　</w:t>
      </w:r>
      <w:r w:rsidR="009B049E">
        <w:rPr>
          <w:rFonts w:ascii="HGS明朝B" w:eastAsia="HGS明朝B" w:hAnsi="ＭＳ 明朝" w:hint="eastAsia"/>
        </w:rPr>
        <w:t xml:space="preserve"> </w:t>
      </w:r>
      <w:r>
        <w:rPr>
          <w:rFonts w:ascii="HGS明朝B" w:eastAsia="HGS明朝B" w:hAnsi="ＭＳ 明朝" w:hint="eastAsia"/>
        </w:rPr>
        <w:t>ア．</w:t>
      </w:r>
      <w:r w:rsidR="009B049E">
        <w:rPr>
          <w:rFonts w:ascii="HGS明朝B" w:eastAsia="HGS明朝B" w:hAnsi="ＭＳ 明朝" w:hint="eastAsia"/>
        </w:rPr>
        <w:t>ボールを蹴ったときのキッカーの軸足が完全にキッカー席の外に踏み出されたとき。</w:t>
      </w:r>
      <w:r>
        <w:rPr>
          <w:rFonts w:ascii="HGS明朝B" w:eastAsia="HGS明朝B" w:hAnsi="ＭＳ 明朝" w:hint="eastAsia"/>
        </w:rPr>
        <w:t xml:space="preserve">　　　　　　イ．</w:t>
      </w:r>
      <w:r w:rsidR="009B049E">
        <w:rPr>
          <w:rFonts w:ascii="HGS明朝B" w:eastAsia="HGS明朝B" w:hAnsi="ＭＳ 明朝" w:hint="eastAsia"/>
        </w:rPr>
        <w:t>助走の際にキッカーの足が完全にキッカー席から踏み出された後でボールを蹴ったとき。</w:t>
      </w:r>
    </w:p>
    <w:p w14:paraId="6AB565BA" w14:textId="0F3C14CC" w:rsidR="004756C0" w:rsidRDefault="00BD0C9A" w:rsidP="00651CB2">
      <w:pPr>
        <w:ind w:left="1050" w:hangingChars="500" w:hanging="105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 xml:space="preserve">　　　　　</w:t>
      </w:r>
    </w:p>
    <w:p w14:paraId="4C0C707A" w14:textId="77777777" w:rsidR="00AD182C" w:rsidRDefault="00AD182C" w:rsidP="00B346C2">
      <w:pPr>
        <w:ind w:left="1050" w:hangingChars="500" w:hanging="105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>（６）ボールは、モルテン社のゴム製４号球を使用する。</w:t>
      </w:r>
    </w:p>
    <w:p w14:paraId="1443E558" w14:textId="5AC2C428" w:rsidR="00B172E0" w:rsidRDefault="00FD73CC" w:rsidP="00FD73CC">
      <w:pPr>
        <w:ind w:left="1050" w:hangingChars="500" w:hanging="105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>（７）審判は、熊本障がい者フット</w:t>
      </w:r>
      <w:r w:rsidR="00BB7786">
        <w:rPr>
          <w:rFonts w:ascii="HGS明朝B" w:eastAsia="HGS明朝B" w:hAnsi="ＭＳ 明朝" w:hint="eastAsia"/>
        </w:rPr>
        <w:t>ソフト</w:t>
      </w:r>
      <w:r>
        <w:rPr>
          <w:rFonts w:ascii="HGS明朝B" w:eastAsia="HGS明朝B" w:hAnsi="ＭＳ 明朝" w:hint="eastAsia"/>
        </w:rPr>
        <w:t>ボール協会審判員、第三者チーム、ボランティア</w:t>
      </w:r>
      <w:r w:rsidR="00B172E0">
        <w:rPr>
          <w:rFonts w:ascii="HGS明朝B" w:eastAsia="HGS明朝B" w:hAnsi="ＭＳ 明朝" w:hint="eastAsia"/>
        </w:rPr>
        <w:t>のいずれかで</w:t>
      </w:r>
      <w:r>
        <w:rPr>
          <w:rFonts w:ascii="HGS明朝B" w:eastAsia="HGS明朝B" w:hAnsi="ＭＳ 明朝" w:hint="eastAsia"/>
        </w:rPr>
        <w:t>３～４</w:t>
      </w:r>
    </w:p>
    <w:p w14:paraId="0BC21F76" w14:textId="77777777" w:rsidR="00FD73CC" w:rsidRDefault="00FD73CC" w:rsidP="00B172E0">
      <w:pPr>
        <w:ind w:leftChars="300" w:left="1050" w:hangingChars="200" w:hanging="42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>名で行い、対戦表に記載する。</w:t>
      </w:r>
    </w:p>
    <w:p w14:paraId="313DB814" w14:textId="439D73F4" w:rsidR="00FD73CC" w:rsidRDefault="00FD73CC" w:rsidP="00FD73CC">
      <w:pPr>
        <w:ind w:left="630" w:hangingChars="300" w:hanging="630"/>
        <w:rPr>
          <w:rFonts w:ascii="HGS明朝B" w:eastAsia="HGS明朝B" w:hAnsi="ＭＳ 明朝"/>
        </w:rPr>
      </w:pPr>
      <w:r>
        <w:rPr>
          <w:rFonts w:ascii="HGS明朝B" w:eastAsia="HGS明朝B" w:hAnsi="ＭＳ 明朝" w:hint="eastAsia"/>
        </w:rPr>
        <w:t>（８）雨天などの事情により競技が実施できない場合には、室内でミニバレーボールを行う。</w:t>
      </w:r>
      <w:r w:rsidR="00281483">
        <w:rPr>
          <w:rFonts w:ascii="HGS明朝B" w:eastAsia="HGS明朝B" w:hAnsi="ＭＳ 明朝" w:hint="eastAsia"/>
        </w:rPr>
        <w:t>競技規則</w:t>
      </w:r>
      <w:r>
        <w:rPr>
          <w:rFonts w:ascii="HGS明朝B" w:eastAsia="HGS明朝B" w:hAnsi="ＭＳ 明朝" w:hint="eastAsia"/>
        </w:rPr>
        <w:t>は別紙のミニバレーボール競技</w:t>
      </w:r>
      <w:r w:rsidR="00281483">
        <w:rPr>
          <w:rFonts w:ascii="HGS明朝B" w:eastAsia="HGS明朝B" w:hAnsi="ＭＳ 明朝" w:hint="eastAsia"/>
        </w:rPr>
        <w:t>のもの</w:t>
      </w:r>
      <w:r>
        <w:rPr>
          <w:rFonts w:ascii="HGS明朝B" w:eastAsia="HGS明朝B" w:hAnsi="ＭＳ 明朝" w:hint="eastAsia"/>
        </w:rPr>
        <w:t>に準ずる。</w:t>
      </w:r>
    </w:p>
    <w:p w14:paraId="0A76201A" w14:textId="70BA2B5B" w:rsidR="006A184E" w:rsidRDefault="006A184E" w:rsidP="00FD73CC">
      <w:pPr>
        <w:ind w:left="630" w:hangingChars="300" w:hanging="630"/>
        <w:rPr>
          <w:rFonts w:ascii="HGS明朝B" w:eastAsia="HGS明朝B" w:hAnsi="ＭＳ 明朝"/>
        </w:rPr>
      </w:pPr>
    </w:p>
    <w:p w14:paraId="311E3ED1" w14:textId="705C9C08" w:rsidR="006A184E" w:rsidRDefault="006A184E" w:rsidP="00FD73CC">
      <w:pPr>
        <w:ind w:left="630" w:hangingChars="300" w:hanging="630"/>
        <w:rPr>
          <w:rFonts w:ascii="HGS明朝B" w:eastAsia="HGS明朝B" w:hAnsi="ＭＳ 明朝"/>
        </w:rPr>
      </w:pPr>
    </w:p>
    <w:p w14:paraId="6FBDA3CD" w14:textId="77777777" w:rsidR="00326AAB" w:rsidRPr="00FD73CC" w:rsidRDefault="00326AAB" w:rsidP="00FD73CC">
      <w:pPr>
        <w:ind w:left="630" w:hangingChars="300" w:hanging="630"/>
        <w:rPr>
          <w:rFonts w:ascii="HGS明朝B" w:eastAsia="HGS明朝B" w:hAnsi="ＭＳ 明朝"/>
        </w:rPr>
      </w:pPr>
    </w:p>
    <w:sectPr w:rsidR="00326AAB" w:rsidRPr="00FD73CC" w:rsidSect="0022510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8F1C9" w14:textId="77777777" w:rsidR="00120507" w:rsidRDefault="00120507" w:rsidP="00281483">
      <w:r>
        <w:separator/>
      </w:r>
    </w:p>
  </w:endnote>
  <w:endnote w:type="continuationSeparator" w:id="0">
    <w:p w14:paraId="3A4024E2" w14:textId="77777777" w:rsidR="00120507" w:rsidRDefault="00120507" w:rsidP="00281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35FD2" w14:textId="77777777" w:rsidR="00120507" w:rsidRDefault="00120507" w:rsidP="00281483">
      <w:r>
        <w:separator/>
      </w:r>
    </w:p>
  </w:footnote>
  <w:footnote w:type="continuationSeparator" w:id="0">
    <w:p w14:paraId="30F172B0" w14:textId="77777777" w:rsidR="00120507" w:rsidRDefault="00120507" w:rsidP="002814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103"/>
    <w:rsid w:val="00083B68"/>
    <w:rsid w:val="000F0992"/>
    <w:rsid w:val="00103F17"/>
    <w:rsid w:val="00120507"/>
    <w:rsid w:val="00152B9C"/>
    <w:rsid w:val="00196423"/>
    <w:rsid w:val="001B234D"/>
    <w:rsid w:val="001F4D97"/>
    <w:rsid w:val="002101C2"/>
    <w:rsid w:val="00225103"/>
    <w:rsid w:val="002430DD"/>
    <w:rsid w:val="00281483"/>
    <w:rsid w:val="002833E4"/>
    <w:rsid w:val="00290C02"/>
    <w:rsid w:val="00293036"/>
    <w:rsid w:val="002E1914"/>
    <w:rsid w:val="00326AAB"/>
    <w:rsid w:val="00353044"/>
    <w:rsid w:val="003D5A16"/>
    <w:rsid w:val="00401C05"/>
    <w:rsid w:val="004452E1"/>
    <w:rsid w:val="004756C0"/>
    <w:rsid w:val="00535408"/>
    <w:rsid w:val="00574CAD"/>
    <w:rsid w:val="00651CB2"/>
    <w:rsid w:val="00682015"/>
    <w:rsid w:val="006A184E"/>
    <w:rsid w:val="006B1BBB"/>
    <w:rsid w:val="007628C1"/>
    <w:rsid w:val="0084227E"/>
    <w:rsid w:val="008B42F1"/>
    <w:rsid w:val="008C7EAC"/>
    <w:rsid w:val="009469D5"/>
    <w:rsid w:val="009B049E"/>
    <w:rsid w:val="009C1284"/>
    <w:rsid w:val="00A37221"/>
    <w:rsid w:val="00A93791"/>
    <w:rsid w:val="00AB0017"/>
    <w:rsid w:val="00AD182C"/>
    <w:rsid w:val="00B172E0"/>
    <w:rsid w:val="00B346C2"/>
    <w:rsid w:val="00B6147A"/>
    <w:rsid w:val="00B813FA"/>
    <w:rsid w:val="00BB7786"/>
    <w:rsid w:val="00BD0C9A"/>
    <w:rsid w:val="00C7796A"/>
    <w:rsid w:val="00CA18F7"/>
    <w:rsid w:val="00CD5A0E"/>
    <w:rsid w:val="00CD704A"/>
    <w:rsid w:val="00CE2908"/>
    <w:rsid w:val="00D36075"/>
    <w:rsid w:val="00DD6F6C"/>
    <w:rsid w:val="00DE260D"/>
    <w:rsid w:val="00E61052"/>
    <w:rsid w:val="00F308C6"/>
    <w:rsid w:val="00FC2A68"/>
    <w:rsid w:val="00FD73CC"/>
    <w:rsid w:val="00FF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2A1446"/>
  <w15:chartTrackingRefBased/>
  <w15:docId w15:val="{187200C9-064F-431A-B55E-F2A93D12E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14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1483"/>
  </w:style>
  <w:style w:type="paragraph" w:styleId="a5">
    <w:name w:val="footer"/>
    <w:basedOn w:val="a"/>
    <w:link w:val="a6"/>
    <w:uiPriority w:val="99"/>
    <w:unhideWhenUsed/>
    <w:rsid w:val="002814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1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WARABI006</dc:creator>
  <cp:keywords/>
  <dc:description/>
  <cp:lastModifiedBy>USER007</cp:lastModifiedBy>
  <cp:revision>22</cp:revision>
  <cp:lastPrinted>2026-07-02T02:18:00Z</cp:lastPrinted>
  <dcterms:created xsi:type="dcterms:W3CDTF">2022-07-11T06:30:00Z</dcterms:created>
  <dcterms:modified xsi:type="dcterms:W3CDTF">2026-09-12T15:22:00Z</dcterms:modified>
</cp:coreProperties>
</file>